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CC6A76" w:rsidRDefault="00E137F7" w:rsidP="00E137F7">
      <w:pPr>
        <w:rPr>
          <w:sz w:val="28"/>
          <w:szCs w:val="28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E137F7" w:rsidRPr="00E137F7" w:rsidTr="00FE06F7">
        <w:trPr>
          <w:trHeight w:hRule="exact" w:val="1883"/>
        </w:trPr>
        <w:tc>
          <w:tcPr>
            <w:tcW w:w="9356" w:type="dxa"/>
            <w:gridSpan w:val="6"/>
          </w:tcPr>
          <w:p w:rsidR="00E137F7" w:rsidRPr="00E137F7" w:rsidRDefault="00E137F7" w:rsidP="00A4746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5A3304" w:rsidRDefault="00E137F7" w:rsidP="00A47463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5A3304">
              <w:rPr>
                <w:szCs w:val="32"/>
              </w:rPr>
              <w:t>ПОСТАНОВЛЕНИЕ</w:t>
            </w:r>
          </w:p>
        </w:tc>
      </w:tr>
      <w:tr w:rsidR="00E137F7" w:rsidRPr="00E137F7" w:rsidTr="00FE06F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E137F7" w:rsidRPr="0093021A" w:rsidRDefault="0093021A" w:rsidP="0093021A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30.03.2021</w:t>
            </w:r>
          </w:p>
        </w:tc>
        <w:tc>
          <w:tcPr>
            <w:tcW w:w="1814" w:type="dxa"/>
          </w:tcPr>
          <w:p w:rsidR="00E137F7" w:rsidRPr="0093021A" w:rsidRDefault="00E137F7" w:rsidP="00A47463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93021A" w:rsidRDefault="00E137F7" w:rsidP="00A47463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93021A" w:rsidRDefault="00FE06F7" w:rsidP="00A47463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93021A">
              <w:rPr>
                <w:color w:val="000000" w:themeColor="text1"/>
                <w:sz w:val="28"/>
                <w:szCs w:val="28"/>
              </w:rPr>
              <w:t xml:space="preserve">  </w:t>
            </w:r>
            <w:r w:rsidR="00E137F7" w:rsidRPr="0093021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E137F7" w:rsidRPr="0093021A" w:rsidRDefault="0093021A" w:rsidP="0093021A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142-П</w:t>
            </w:r>
          </w:p>
        </w:tc>
      </w:tr>
      <w:tr w:rsidR="00E137F7" w:rsidRPr="00E137F7" w:rsidTr="00FE06F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37F7" w:rsidRPr="00E137F7" w:rsidRDefault="0093021A" w:rsidP="00A4746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E137F7" w:rsidRPr="00E137F7" w:rsidRDefault="00636362" w:rsidP="00636362">
      <w:pPr>
        <w:spacing w:before="460" w:after="460"/>
        <w:jc w:val="center"/>
        <w:rPr>
          <w:b/>
          <w:sz w:val="28"/>
          <w:szCs w:val="28"/>
        </w:rPr>
      </w:pPr>
      <w:r w:rsidRPr="00636362">
        <w:rPr>
          <w:b/>
          <w:sz w:val="28"/>
          <w:szCs w:val="28"/>
        </w:rPr>
        <w:t>Об</w:t>
      </w:r>
      <w:r w:rsidR="00CC6A76" w:rsidRPr="00CC6A76">
        <w:rPr>
          <w:b/>
          <w:sz w:val="28"/>
          <w:szCs w:val="28"/>
        </w:rPr>
        <w:t xml:space="preserve"> </w:t>
      </w:r>
      <w:r w:rsidRPr="00636362">
        <w:rPr>
          <w:b/>
          <w:sz w:val="28"/>
          <w:szCs w:val="28"/>
        </w:rPr>
        <w:t xml:space="preserve">утверждении Порядка </w:t>
      </w:r>
      <w:r w:rsidR="00CC6A76">
        <w:rPr>
          <w:b/>
          <w:spacing w:val="2"/>
          <w:sz w:val="28"/>
          <w:szCs w:val="28"/>
        </w:rPr>
        <w:t xml:space="preserve">приобретения в собственность </w:t>
      </w:r>
      <w:r w:rsidR="00CC6A76" w:rsidRPr="00467EEA">
        <w:rPr>
          <w:b/>
          <w:spacing w:val="2"/>
          <w:sz w:val="28"/>
          <w:szCs w:val="28"/>
        </w:rPr>
        <w:t>Кировской област</w:t>
      </w:r>
      <w:r w:rsidR="00CC6A76">
        <w:rPr>
          <w:b/>
          <w:spacing w:val="2"/>
          <w:sz w:val="28"/>
          <w:szCs w:val="28"/>
        </w:rPr>
        <w:t xml:space="preserve">и </w:t>
      </w:r>
      <w:r w:rsidR="00CC6A76">
        <w:rPr>
          <w:rFonts w:eastAsiaTheme="minorHAnsi"/>
          <w:b/>
          <w:bCs/>
          <w:sz w:val="28"/>
          <w:szCs w:val="28"/>
          <w:lang w:eastAsia="en-US"/>
        </w:rPr>
        <w:t>земельного участка или доли в праве общей собственности на земельный участок из земель сельскохозяйственного назначения, которые не могут принадлежать лицу на праве собственности</w:t>
      </w:r>
      <w:bookmarkStart w:id="0" w:name="_GoBack"/>
      <w:bookmarkEnd w:id="0"/>
    </w:p>
    <w:p w:rsidR="00E137F7" w:rsidRPr="00636362" w:rsidRDefault="00636362" w:rsidP="00FE06F7">
      <w:pPr>
        <w:tabs>
          <w:tab w:val="left" w:pos="1276"/>
        </w:tabs>
        <w:spacing w:line="440" w:lineRule="exact"/>
        <w:ind w:firstLine="709"/>
        <w:jc w:val="both"/>
        <w:rPr>
          <w:sz w:val="28"/>
          <w:szCs w:val="28"/>
        </w:rPr>
      </w:pPr>
      <w:r w:rsidRPr="00636362">
        <w:rPr>
          <w:spacing w:val="2"/>
          <w:sz w:val="28"/>
          <w:szCs w:val="28"/>
        </w:rPr>
        <w:t xml:space="preserve">В </w:t>
      </w:r>
      <w:r w:rsidR="002D34D3">
        <w:rPr>
          <w:spacing w:val="2"/>
          <w:sz w:val="28"/>
          <w:szCs w:val="28"/>
        </w:rPr>
        <w:t>соответствии со статьей</w:t>
      </w:r>
      <w:r w:rsidR="00CC6A76">
        <w:rPr>
          <w:spacing w:val="2"/>
          <w:sz w:val="28"/>
          <w:szCs w:val="28"/>
        </w:rPr>
        <w:t xml:space="preserve"> 5</w:t>
      </w:r>
      <w:r w:rsidRPr="00636362">
        <w:rPr>
          <w:spacing w:val="2"/>
          <w:sz w:val="28"/>
          <w:szCs w:val="28"/>
        </w:rPr>
        <w:t xml:space="preserve"> Федеральн</w:t>
      </w:r>
      <w:r w:rsidR="00CC6A76">
        <w:rPr>
          <w:spacing w:val="2"/>
          <w:sz w:val="28"/>
          <w:szCs w:val="28"/>
        </w:rPr>
        <w:t>ого</w:t>
      </w:r>
      <w:r w:rsidRPr="00636362">
        <w:rPr>
          <w:spacing w:val="2"/>
          <w:sz w:val="28"/>
          <w:szCs w:val="28"/>
        </w:rPr>
        <w:t xml:space="preserve"> закон</w:t>
      </w:r>
      <w:r w:rsidR="00CC6A76">
        <w:rPr>
          <w:spacing w:val="2"/>
          <w:sz w:val="28"/>
          <w:szCs w:val="28"/>
        </w:rPr>
        <w:t>а</w:t>
      </w:r>
      <w:r w:rsidRPr="00636362">
        <w:rPr>
          <w:spacing w:val="2"/>
          <w:sz w:val="28"/>
          <w:szCs w:val="28"/>
        </w:rPr>
        <w:t xml:space="preserve"> от 24.07.2002 </w:t>
      </w:r>
      <w:r w:rsidR="00110F99">
        <w:rPr>
          <w:spacing w:val="2"/>
          <w:sz w:val="28"/>
          <w:szCs w:val="28"/>
        </w:rPr>
        <w:br/>
      </w:r>
      <w:r w:rsidRPr="00636362">
        <w:rPr>
          <w:spacing w:val="2"/>
          <w:sz w:val="28"/>
          <w:szCs w:val="28"/>
        </w:rPr>
        <w:t>№ 101-ФЗ «Об обороте земель сельскохозяйственного назначения»,</w:t>
      </w:r>
      <w:r w:rsidR="00FE06F7">
        <w:rPr>
          <w:spacing w:val="2"/>
          <w:sz w:val="28"/>
          <w:szCs w:val="28"/>
        </w:rPr>
        <w:br/>
      </w:r>
      <w:r w:rsidR="002D34D3">
        <w:rPr>
          <w:spacing w:val="2"/>
          <w:sz w:val="28"/>
          <w:szCs w:val="28"/>
        </w:rPr>
        <w:t xml:space="preserve">статьей 6 </w:t>
      </w:r>
      <w:r w:rsidRPr="00636362">
        <w:rPr>
          <w:spacing w:val="2"/>
          <w:sz w:val="28"/>
          <w:szCs w:val="28"/>
        </w:rPr>
        <w:t>Закон</w:t>
      </w:r>
      <w:r w:rsidR="002D34D3">
        <w:rPr>
          <w:spacing w:val="2"/>
          <w:sz w:val="28"/>
          <w:szCs w:val="28"/>
        </w:rPr>
        <w:t>а</w:t>
      </w:r>
      <w:r w:rsidRPr="00636362">
        <w:rPr>
          <w:spacing w:val="2"/>
          <w:sz w:val="28"/>
          <w:szCs w:val="28"/>
        </w:rPr>
        <w:t xml:space="preserve"> Кировской области от 06.11.2003 № 203-ЗО «Об обороте земель сельскохозяйственного назначения в Кировской области» </w:t>
      </w:r>
      <w:r w:rsidR="00E137F7" w:rsidRPr="00636362">
        <w:rPr>
          <w:sz w:val="28"/>
          <w:szCs w:val="28"/>
        </w:rPr>
        <w:t>Правительство Кировской области ПОСТАНОВЛЯЕТ:</w:t>
      </w:r>
    </w:p>
    <w:p w:rsidR="00E137F7" w:rsidRDefault="00E137F7" w:rsidP="00FE06F7">
      <w:pPr>
        <w:tabs>
          <w:tab w:val="left" w:pos="1276"/>
        </w:tabs>
        <w:spacing w:line="44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r w:rsidR="00636362" w:rsidRPr="00636362">
        <w:rPr>
          <w:spacing w:val="2"/>
          <w:sz w:val="28"/>
          <w:szCs w:val="28"/>
        </w:rPr>
        <w:t xml:space="preserve">Утвердить Порядок </w:t>
      </w:r>
      <w:r w:rsidR="00645A20" w:rsidRPr="00645A20">
        <w:rPr>
          <w:spacing w:val="2"/>
          <w:sz w:val="28"/>
          <w:szCs w:val="28"/>
        </w:rPr>
        <w:t>приобретени</w:t>
      </w:r>
      <w:r w:rsidR="00E84305">
        <w:rPr>
          <w:spacing w:val="2"/>
          <w:sz w:val="28"/>
          <w:szCs w:val="28"/>
        </w:rPr>
        <w:t>я</w:t>
      </w:r>
      <w:r w:rsidR="00645A20" w:rsidRPr="00645A20">
        <w:rPr>
          <w:spacing w:val="2"/>
          <w:sz w:val="28"/>
          <w:szCs w:val="28"/>
        </w:rPr>
        <w:t xml:space="preserve"> в собственность Кировской области </w:t>
      </w:r>
      <w:r w:rsidR="00645A20" w:rsidRPr="00645A20">
        <w:rPr>
          <w:rFonts w:eastAsiaTheme="minorHAnsi"/>
          <w:bCs/>
          <w:sz w:val="28"/>
          <w:szCs w:val="28"/>
          <w:lang w:eastAsia="en-US"/>
        </w:rPr>
        <w:t>земельного участка или доли в праве общей собственности на земельный участок из земель сельскохозяйственного назначения, которые не могут принадлежать лицу на праве собственности</w:t>
      </w:r>
      <w:r w:rsidR="00FE06F7">
        <w:rPr>
          <w:rFonts w:eastAsiaTheme="minorHAnsi"/>
          <w:bCs/>
          <w:sz w:val="28"/>
          <w:szCs w:val="28"/>
          <w:lang w:eastAsia="en-US"/>
        </w:rPr>
        <w:t>,</w:t>
      </w:r>
      <w:r w:rsidR="007761B3">
        <w:rPr>
          <w:sz w:val="28"/>
          <w:szCs w:val="28"/>
        </w:rPr>
        <w:t xml:space="preserve"> </w:t>
      </w:r>
      <w:r w:rsidR="005722D5">
        <w:rPr>
          <w:sz w:val="28"/>
          <w:szCs w:val="28"/>
        </w:rPr>
        <w:t>согласно приложению</w:t>
      </w:r>
      <w:r w:rsidR="0014542F">
        <w:rPr>
          <w:sz w:val="28"/>
          <w:szCs w:val="28"/>
        </w:rPr>
        <w:t>.</w:t>
      </w:r>
    </w:p>
    <w:p w:rsidR="00E137F7" w:rsidRPr="00E137F7" w:rsidRDefault="00E137F7" w:rsidP="00FE06F7">
      <w:pPr>
        <w:tabs>
          <w:tab w:val="left" w:pos="1276"/>
        </w:tabs>
        <w:spacing w:after="720" w:line="44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E137F7" w:rsidRPr="00E137F7" w:rsidRDefault="0093021A" w:rsidP="00E137F7">
      <w:pPr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E137F7" w:rsidRPr="00E137F7" w:rsidRDefault="0093021A" w:rsidP="0093021A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9C39D1">
        <w:rPr>
          <w:sz w:val="28"/>
          <w:szCs w:val="28"/>
        </w:rPr>
        <w:t xml:space="preserve"> А.А</w:t>
      </w:r>
      <w:r w:rsidR="00E137F7" w:rsidRPr="00E137F7">
        <w:rPr>
          <w:sz w:val="28"/>
          <w:szCs w:val="28"/>
        </w:rPr>
        <w:t xml:space="preserve">. </w:t>
      </w:r>
      <w:r w:rsidR="009C39D1">
        <w:rPr>
          <w:sz w:val="28"/>
          <w:szCs w:val="28"/>
        </w:rPr>
        <w:t>Чурин</w:t>
      </w:r>
    </w:p>
    <w:sectPr w:rsidR="00E137F7" w:rsidRPr="00E137F7" w:rsidSect="009471F2">
      <w:headerReference w:type="default" r:id="rId7"/>
      <w:headerReference w:type="first" r:id="rId8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90" w:rsidRDefault="004A6890">
      <w:r>
        <w:separator/>
      </w:r>
    </w:p>
  </w:endnote>
  <w:endnote w:type="continuationSeparator" w:id="0">
    <w:p w:rsidR="004A6890" w:rsidRDefault="004A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90" w:rsidRDefault="004A6890">
      <w:r>
        <w:separator/>
      </w:r>
    </w:p>
  </w:footnote>
  <w:footnote w:type="continuationSeparator" w:id="0">
    <w:p w:rsidR="004A6890" w:rsidRDefault="004A6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A933DE" w:rsidRDefault="00A933DE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93021A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E" w:rsidRDefault="00A933D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43B91ECE" wp14:editId="2FDF8A85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37ACF"/>
    <w:rsid w:val="00043C0B"/>
    <w:rsid w:val="000C6306"/>
    <w:rsid w:val="00110F99"/>
    <w:rsid w:val="0014542F"/>
    <w:rsid w:val="001C21FF"/>
    <w:rsid w:val="001C6013"/>
    <w:rsid w:val="00271995"/>
    <w:rsid w:val="002B432A"/>
    <w:rsid w:val="002D34D3"/>
    <w:rsid w:val="003158E5"/>
    <w:rsid w:val="003328AE"/>
    <w:rsid w:val="003460DE"/>
    <w:rsid w:val="00387C1B"/>
    <w:rsid w:val="0039224A"/>
    <w:rsid w:val="003B0E04"/>
    <w:rsid w:val="003D7014"/>
    <w:rsid w:val="003F3C7E"/>
    <w:rsid w:val="0041769E"/>
    <w:rsid w:val="00464E66"/>
    <w:rsid w:val="004A6890"/>
    <w:rsid w:val="004C7067"/>
    <w:rsid w:val="00567284"/>
    <w:rsid w:val="00571120"/>
    <w:rsid w:val="005722D5"/>
    <w:rsid w:val="00577252"/>
    <w:rsid w:val="005A3304"/>
    <w:rsid w:val="005F5333"/>
    <w:rsid w:val="00636362"/>
    <w:rsid w:val="00645A20"/>
    <w:rsid w:val="00694098"/>
    <w:rsid w:val="006D3DB7"/>
    <w:rsid w:val="006E09AF"/>
    <w:rsid w:val="006E5B64"/>
    <w:rsid w:val="007148EA"/>
    <w:rsid w:val="00731BD0"/>
    <w:rsid w:val="00737A82"/>
    <w:rsid w:val="00757504"/>
    <w:rsid w:val="007636CE"/>
    <w:rsid w:val="007761B3"/>
    <w:rsid w:val="007908A6"/>
    <w:rsid w:val="008141CB"/>
    <w:rsid w:val="00844074"/>
    <w:rsid w:val="008557A2"/>
    <w:rsid w:val="00897E49"/>
    <w:rsid w:val="008B01F9"/>
    <w:rsid w:val="008B21EC"/>
    <w:rsid w:val="008E006C"/>
    <w:rsid w:val="008E36C8"/>
    <w:rsid w:val="0093021A"/>
    <w:rsid w:val="009471F2"/>
    <w:rsid w:val="009C39D1"/>
    <w:rsid w:val="009C5AC0"/>
    <w:rsid w:val="009D504B"/>
    <w:rsid w:val="009E1F40"/>
    <w:rsid w:val="009E6BC6"/>
    <w:rsid w:val="009F31A2"/>
    <w:rsid w:val="00A47463"/>
    <w:rsid w:val="00A933DE"/>
    <w:rsid w:val="00B438DC"/>
    <w:rsid w:val="00B722DD"/>
    <w:rsid w:val="00B93236"/>
    <w:rsid w:val="00BA431F"/>
    <w:rsid w:val="00BC2B52"/>
    <w:rsid w:val="00C6591A"/>
    <w:rsid w:val="00C84802"/>
    <w:rsid w:val="00CC6A76"/>
    <w:rsid w:val="00D030E9"/>
    <w:rsid w:val="00D27835"/>
    <w:rsid w:val="00D54F69"/>
    <w:rsid w:val="00D96FD3"/>
    <w:rsid w:val="00DA18E1"/>
    <w:rsid w:val="00DB66A7"/>
    <w:rsid w:val="00DD7A60"/>
    <w:rsid w:val="00E07643"/>
    <w:rsid w:val="00E137F7"/>
    <w:rsid w:val="00E2136B"/>
    <w:rsid w:val="00E579FE"/>
    <w:rsid w:val="00E84305"/>
    <w:rsid w:val="00E97CB4"/>
    <w:rsid w:val="00EC1336"/>
    <w:rsid w:val="00EE6557"/>
    <w:rsid w:val="00F10DAF"/>
    <w:rsid w:val="00F12715"/>
    <w:rsid w:val="00F16E6C"/>
    <w:rsid w:val="00F776A1"/>
    <w:rsid w:val="00F87DBC"/>
    <w:rsid w:val="00F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7</cp:revision>
  <cp:lastPrinted>2021-01-12T15:37:00Z</cp:lastPrinted>
  <dcterms:created xsi:type="dcterms:W3CDTF">2020-12-29T08:05:00Z</dcterms:created>
  <dcterms:modified xsi:type="dcterms:W3CDTF">2021-03-31T12:35:00Z</dcterms:modified>
</cp:coreProperties>
</file>